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BF39CF" w:rsidRPr="00954A20" w:rsidTr="00C406A7">
        <w:trPr>
          <w:trHeight w:hRule="exact" w:val="518"/>
        </w:trPr>
        <w:tc>
          <w:tcPr>
            <w:tcW w:w="3420" w:type="dxa"/>
          </w:tcPr>
          <w:bookmarkStart w:id="0" w:name="_GoBack"/>
          <w:bookmarkEnd w:id="0"/>
          <w:p w:rsidR="00BF39CF" w:rsidRPr="00954A20" w:rsidRDefault="00BF39CF" w:rsidP="00C406A7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402D34" wp14:editId="4312F12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C204C65" id="Straight Connector 9" o:spid="_x0000_s1026" style="position:absolute;flip:y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KHvAEAAMEDAAAOAAAAZHJzL2Uyb0RvYy54bWysU02P0zAQvSPxHyzfadIuIDZquoeu4IKg&#10;YoG71xk3FrbHGpt+/HvGThsQIIQQF8sf772Z9zJZ3528EwegZDH0crlopYCgcbBh38tPH18/eyVF&#10;yioMymGAXp4hybvN0yfrY+xghSO6AUiwSEjdMfZyzDl2TZP0CF6lBUYI/GiQvMp8pH0zkDqyunfN&#10;qm1fNkekIRJqSIlv76dHuan6xoDO741JkIXrJfeW60p1fSxrs1mrbk8qjlZf2lD/0IVXNnDRWepe&#10;ZSW+kv1FyltNmNDkhUbfoDFWQ/XAbpbtT24eRhWheuFwUpxjSv9PVr877EjYoZe3UgTl+RM9ZFJ2&#10;P2axxRA4QCRxW3I6xtQxfBt2dDmluKNi+mTIC+Ns/MwjUGNgY+JUUz7PKcMpC82Xy5vnN+3qhRSa&#10;35ZFuZkkilSklN8AelE2vXQ2lABUpw5vU56gVwjzSktTE3WXzw4K2IUPYNhUKVbZdZxg60gcFA/C&#10;8OVatiILxVjnZlL7Z9IFW2hQR+xviTO6VsSQZ6K3Ael3VfPp2qqZ8FfXk9di+xGHc/0kNQ6ekxro&#10;ZabLIP54rvTvf97mGwA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CHlyKH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BF39CF" w:rsidRPr="00954A20" w:rsidRDefault="00BF39CF" w:rsidP="00C406A7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8B9D655" wp14:editId="1C60561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222885</wp:posOffset>
                      </wp:positionV>
                      <wp:extent cx="7524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BB50C74" id="Straight Connector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17.55pt" to="79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3YtQEAALgDAAAOAAAAZHJzL2Uyb0RvYy54bWysU8GOEzEMvSPxD1HudKYVy6JRp3voCi4I&#10;Kpb9gGzG6UQkceSETvv3OGk7iwAhhLhk4tjP9nv2rO+O3okDULIYerlctFJA0DjYsO/l45d3r95K&#10;kbIKg3IYoJcnSPJu8/LFeoodrHBENwAJThJSN8VejjnHrmmSHsGrtMAIgZ0GyavMJu2bgdTE2b1r&#10;Vm37ppmQhkioISV+vT875abmNwZ0/mRMgixcL7m3XE+q51M5m81adXtScbT60ob6hy68soGLzqnu&#10;VVbiG9lfUnmrCROavNDoGzTGaqgcmM2y/YnNw6giVC4sToqzTOn/pdUfDzsSduDZsTxBeZ7RQyZl&#10;92MWWwyBFUQS7GSlppg6BmzDji5WijsqtI+GfPkyIXGs6p5mdeGYhebH25vV69sbKfTV1TzjIqX8&#10;HtCLcumls6HwVp06fEiZa3HoNYSN0se5cr3lk4MS7MJnMMyFay0rum4RbB2Jg+L5D1+XhQXnqpEF&#10;YqxzM6j9M+gSW2BQN+tvgXN0rYghz0BvA9LvqubjtVVzjr+yPnMttJ9wONU5VDl4PSqzyyqX/fvR&#10;rvDnH27zHQAA//8DAFBLAwQUAAYACAAAACEAUhToT94AAAAIAQAADwAAAGRycy9kb3ducmV2Lnht&#10;bEyPzU7DMBCE70h9B2srcaNOS0vbEKdC/JzoIQQOHLfxNokar6PYTQJPjysOcJyd0cy3yW40jeip&#10;c7VlBfNZBIK4sLrmUsHH+8vNBoTzyBoby6Tgixzs0slVgrG2A79Rn/tShBJ2MSqovG9jKV1RkUE3&#10;sy1x8I62M+iD7EqpOxxCuWnkIorupMGaw0KFLT1WVJzys1Gwfn7Ns3Z42n9nci2zrLd+c/pU6no6&#10;PtyD8DT6vzBc8AM6pIHpYM+snWgULKNtSCq4Xc1BXPzVdgni8HuQaSL/P5D+AAAA//8DAFBLAQIt&#10;ABQABgAIAAAAIQC2gziS/gAAAOEBAAATAAAAAAAAAAAAAAAAAAAAAABbQ29udGVudF9UeXBlc10u&#10;eG1sUEsBAi0AFAAGAAgAAAAhADj9If/WAAAAlAEAAAsAAAAAAAAAAAAAAAAALwEAAF9yZWxzLy5y&#10;ZWxzUEsBAi0AFAAGAAgAAAAhAPEFbdi1AQAAuAMAAA4AAAAAAAAAAAAAAAAALgIAAGRycy9lMm9E&#10;b2MueG1sUEsBAi0AFAAGAAgAAAAhAFIU6E/eAAAACAEAAA8AAAAAAAAAAAAAAAAADwQAAGRycy9k&#10;b3ducmV2LnhtbFBLBQYAAAAABAAEAPMAAAAaBQAAAAA=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0359AE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9AE">
              <w:rPr>
                <w:rFonts w:ascii="Arial Narrow" w:hAnsi="Arial Narrow"/>
                <w:b/>
              </w:rPr>
              <w:instrText xml:space="preserve"> FORMTEXT </w:instrText>
            </w:r>
            <w:r w:rsidRPr="000359AE">
              <w:rPr>
                <w:rFonts w:ascii="Arial Narrow" w:hAnsi="Arial Narrow"/>
                <w:b/>
              </w:rPr>
            </w:r>
            <w:r w:rsidRPr="000359AE">
              <w:rPr>
                <w:rFonts w:ascii="Arial Narrow" w:hAnsi="Arial Narrow"/>
                <w:b/>
              </w:rPr>
              <w:fldChar w:fldCharType="separate"/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10" w:type="dxa"/>
          </w:tcPr>
          <w:p w:rsidR="00BF39CF" w:rsidRPr="00954A20" w:rsidRDefault="00BF39CF" w:rsidP="00C406A7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D2A630" wp14:editId="4A3E5B60">
                      <wp:simplePos x="0" y="0"/>
                      <wp:positionH relativeFrom="column">
                        <wp:posOffset>326391</wp:posOffset>
                      </wp:positionH>
                      <wp:positionV relativeFrom="paragraph">
                        <wp:posOffset>222885</wp:posOffset>
                      </wp:positionV>
                      <wp:extent cx="6286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19C4237" id="Straight Connector 1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7.55pt" to="75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+YtAEAALgDAAAOAAAAZHJzL2Uyb0RvYy54bWysU8GOEzEMvSPxD1HudKaVqFajTvfQFVwQ&#10;VCx8QDbjdCKSOHJCO/17nLSdRSxCCHHJxLGf7ffs2dxP3okjULIYerlctFJA0DjYcOjl1y/v3txJ&#10;kbIKg3IYoJdnSPJ++/rV5hQ7WOGIbgASnCSk7hR7OeYcu6ZJegSv0gIjBHYaJK8ym3RoBlInzu5d&#10;s2rbdXNCGiKhhpT49eHilNua3xjQ+ZMxCbJwveTecj2pnk/lbLYb1R1IxdHqaxvqH7rwygYuOqd6&#10;UFmJ72RfpPJWEyY0eaHRN2iM1VA5MJtl+wubx1FFqFxYnBRnmdL/S6s/Hvck7MCzW0oRlOcZPWZS&#10;9jBmscMQWEEkwU5W6hRTx4Bd2NPVSnFPhfZkyJcvExJTVfc8qwtTFpof16u79Vuegb65mmdcpJTf&#10;A3pRLr10NhTeqlPHDylzLQ69hbBR+rhUrrd8dlCCXfgMhrlwrWVF1y2CnSNxVDz/4VtlwblqZIEY&#10;69wMav8MusYWGNTN+lvgHF0rYsgz0NuA9Luqebq1ai7xN9YXroX2Ew7nOocqB69HVem6ymX/frYr&#10;/PmH2/4AAAD//wMAUEsDBBQABgAIAAAAIQDDrhWX3QAAAAgBAAAPAAAAZHJzL2Rvd25yZXYueG1s&#10;TI/NTsMwEITvSH0Haytxa50AoVXIpkL8nOAQAgeObrwkUeN1FLtJ4OlxxaEcd2Y0+022m00nRhpc&#10;axkhXkcgiCurW64RPt6fV1sQzivWqrNMCN/kYJcvLjKVajvxG42lr0UoYZcqhMb7PpXSVQ0Z5da2&#10;Jw7elx2M8uEcaqkHNYVy08mrKLqVRrUcPjSqp4eGqkN5NAibp5ey6KfH159CbmRRjNZvD5+Il8v5&#10;/g6Ep9mfw3DCD+iQB6a9PbJ2okNI4puQRLhOYhAnP4mCsP8TZJ7J/wPyXwAAAP//AwBQSwECLQAU&#10;AAYACAAAACEAtoM4kv4AAADhAQAAEwAAAAAAAAAAAAAAAAAAAAAAW0NvbnRlbnRfVHlwZXNdLnht&#10;bFBLAQItABQABgAIAAAAIQA4/SH/1gAAAJQBAAALAAAAAAAAAAAAAAAAAC8BAABfcmVscy8ucmVs&#10;c1BLAQItABQABgAIAAAAIQA1Fg+YtAEAALgDAAAOAAAAAAAAAAAAAAAAAC4CAABkcnMvZTJvRG9j&#10;LnhtbFBLAQItABQABgAIAAAAIQDDrhWX3QAAAAgBAAAPAAAAAAAAAAAAAAAAAA4EAABkcnMvZG93&#10;bnJldi54bWxQSwUGAAAAAAQABADzAAAAGA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0359AE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59AE">
              <w:rPr>
                <w:rFonts w:ascii="Arial Narrow" w:hAnsi="Arial Narrow"/>
                <w:b/>
              </w:rPr>
              <w:instrText xml:space="preserve"> FORMTEXT </w:instrText>
            </w:r>
            <w:r w:rsidRPr="000359AE">
              <w:rPr>
                <w:rFonts w:ascii="Arial Narrow" w:hAnsi="Arial Narrow"/>
                <w:b/>
              </w:rPr>
            </w:r>
            <w:r w:rsidRPr="000359AE">
              <w:rPr>
                <w:rFonts w:ascii="Arial Narrow" w:hAnsi="Arial Narrow"/>
                <w:b/>
              </w:rPr>
              <w:fldChar w:fldCharType="separate"/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  <w:noProof/>
              </w:rPr>
              <w:t> </w:t>
            </w:r>
            <w:r w:rsidRPr="000359AE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50" w:type="dxa"/>
          </w:tcPr>
          <w:p w:rsidR="00BF39CF" w:rsidRPr="00954A20" w:rsidRDefault="00BF39CF" w:rsidP="00C406A7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</w:p>
        </w:tc>
        <w:tc>
          <w:tcPr>
            <w:tcW w:w="2520" w:type="dxa"/>
          </w:tcPr>
          <w:p w:rsidR="00BF39CF" w:rsidRPr="00954A20" w:rsidRDefault="00BF39CF" w:rsidP="00C406A7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4446D8" wp14:editId="375EA58F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0A8F505" id="Straight Connector 1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qStQEAALgDAAAOAAAAZHJzL2Uyb0RvYy54bWysU8GOEzEMvSPxD1HudKaVFlWjTvfQFVwQ&#10;VCx8QDbjdCKSOHJCO/17nLSdRSxCCHHJxPF7tp/t2dxP3okjULIYerlctFJA0DjYcOjl1y/v3qyl&#10;SFmFQTkM0MszJHm/ff1qc4odrHBENwAJDhJSd4q9HHOOXdMkPYJXaYERAjsNkleZTTo0A6kTR/eu&#10;WbXt2+aENERCDSnx68PFKbc1vjGg8ydjEmThesm15XpSPZ/K2Ww3qjuQiqPV1zLUP1ThlQ2cdA71&#10;oLIS38m+COWtJkxo8kKjb9AYq6FqYDXL9hc1j6OKULVwc1Kc25T+X1j98bgnYQee3UqKoDzP6DGT&#10;socxix2GwB1EEuzkTp1i6piwC3u6WinuqcieDPnyZUFiqt09z92FKQvNj+v13Xp1J4W+uZpnXqSU&#10;3wN6US69dDYU3apTxw8pcy6G3iBslDoumestnx0UsAufwbAWzrWs7LpFsHMkjornP3xbFhUcqyIL&#10;xVjnZlL7Z9IVW2hQN+tviTO6ZsSQZ6K3Ael3WfN0K9Vc8DfVF61F9hMO5zqH2g5ej6rsuspl/362&#10;K/35h9v+AAAA//8DAFBLAwQUAAYACAAAACEAqERGIt0AAAAIAQAADwAAAGRycy9kb3ducmV2Lnht&#10;bEyPT0+DQBDF7yZ+h82YeLNLMUJDWRrjn5MeKHrwuGWnQMrOEnYL6Kd3jAc9znsvv3kv3y22FxOO&#10;vnOkYL2KQCDVznTUKHh/e77ZgPBBk9G9I1TwiR52xeVFrjPjZtrjVIVGMIR8phW0IQyZlL5u0Wq/&#10;cgMSe0c3Wh34HBtpRj0z3PYyjqJEWt0Rf2j1gA8t1qfqbBWkTy9VOcyPr1+lTGVZTi5sTh9KXV8t&#10;91sQAZfwF4af+lwdCu50cGcyXvTMSFJOKri940nsx+skBnH4FWSRy/8Dim8AAAD//wMAUEsBAi0A&#10;FAAGAAgAAAAhALaDOJL+AAAA4QEAABMAAAAAAAAAAAAAAAAAAAAAAFtDb250ZW50X1R5cGVzXS54&#10;bWxQSwECLQAUAAYACAAAACEAOP0h/9YAAACUAQAACwAAAAAAAAAAAAAAAAAvAQAAX3JlbHMvLnJl&#10;bHNQSwECLQAUAAYACAAAACEAxhpqkrUBAAC4AwAADgAAAAAAAAAAAAAAAAAuAgAAZHJzL2Uyb0Rv&#10;Yy54bWxQSwECLQAUAAYACAAAACEAqERGIt0AAAAIAQAADwAAAAAAAAAAAAAAAAAPBAAAZHJzL2Rv&#10;d25yZXYueG1sUEsFBgAAAAAEAAQA8wAAABkFAAAAAA==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B31FC3" w:rsidRPr="005E02F2" w:rsidRDefault="00B31FC3" w:rsidP="00B31FC3">
      <w:pPr>
        <w:rPr>
          <w:rFonts w:ascii="Arial Narrow" w:hAnsi="Arial Narrow"/>
          <w:b/>
          <w:bCs/>
          <w:smallCaps/>
          <w:sz w:val="16"/>
        </w:rPr>
      </w:pPr>
    </w:p>
    <w:p w:rsidR="00531146" w:rsidRDefault="00531146" w:rsidP="002304AD">
      <w:pPr>
        <w:tabs>
          <w:tab w:val="left" w:pos="915"/>
        </w:tabs>
        <w:rPr>
          <w:sz w:val="1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800"/>
      </w:tblGrid>
      <w:tr w:rsidR="00531146" w:rsidRPr="00954A20" w:rsidTr="00877F0F">
        <w:trPr>
          <w:trHeight w:hRule="exact" w:val="518"/>
          <w:jc w:val="center"/>
        </w:trPr>
        <w:tc>
          <w:tcPr>
            <w:tcW w:w="10800" w:type="dxa"/>
          </w:tcPr>
          <w:p w:rsidR="00531146" w:rsidRPr="00954A20" w:rsidRDefault="00531146" w:rsidP="00FD7E50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DA8E2E" wp14:editId="328D5500">
                      <wp:simplePos x="0" y="0"/>
                      <wp:positionH relativeFrom="column">
                        <wp:posOffset>837194</wp:posOffset>
                      </wp:positionH>
                      <wp:positionV relativeFrom="paragraph">
                        <wp:posOffset>216463</wp:posOffset>
                      </wp:positionV>
                      <wp:extent cx="2458528" cy="0"/>
                      <wp:effectExtent l="0" t="0" r="184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C667ED3" id="Straight Connector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7.05pt" to="25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tgEAALcDAAAOAAAAZHJzL2Uyb0RvYy54bWysU01vEzEQvSPxHyzfyW6iFFW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4vlze3NgqdBX++aJ2Kk&#10;lD8CelE2vXQ2FNuqU/tPKXMyhl4hHJRCzqnrLp8cFLALX8GwFU42r+w6RLBxJPaKn3/4MS82WKsi&#10;C8VY5yZS+2/SBVtoUAfrf4kTumbEkCeitwHpb1nz8VqqOeOvrs9ei+1HHE71IWo7eDqqs8skl/H7&#10;Pa70p/9t/QsAAP//AwBQSwMEFAAGAAgAAAAhAEEPD+veAAAACQEAAA8AAABkcnMvZG93bnJldi54&#10;bWxMj0tPwzAQhO9I/AdrkbhRJxT6SONUiMcJDiH00KMbL0nUeB3FbhL49SziQI8zO5r9Jt1OthUD&#10;9r5xpCCeRSCQSmcaqhTsPl5uViB80GR06wgVfKGHbXZ5kerEuJHecShCJbiEfKIV1CF0iZS+rNFq&#10;P3MdEt8+XW91YNlX0vR65HLbytsoWkirG+IPte7wscbyWJysguXza5F349Pbdy6XMs8HF1bHvVLX&#10;V9PDBkTAKfyH4Ref0SFjpoM7kfGiZT2PGT0omN/FIDhwH6953OHPkFkqzxdkPwAAAP//AwBQSwEC&#10;LQAUAAYACAAAACEAtoM4kv4AAADhAQAAEwAAAAAAAAAAAAAAAAAAAAAAW0NvbnRlbnRfVHlwZXNd&#10;LnhtbFBLAQItABQABgAIAAAAIQA4/SH/1gAAAJQBAAALAAAAAAAAAAAAAAAAAC8BAABfcmVscy8u&#10;cmVsc1BLAQItABQABgAIAAAAIQAT0Hx8tgEAALcDAAAOAAAAAAAAAAAAAAAAAC4CAABkcnMvZTJv&#10;RG9jLnhtbFBLAQItABQABgAIAAAAIQBBDw/r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School Nurse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5E02F2" w:rsidRPr="002304AD" w:rsidRDefault="005F438C" w:rsidP="002304AD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p w:rsidR="00531146" w:rsidRPr="00806865" w:rsidRDefault="00531146" w:rsidP="00641CCD">
      <w:pPr>
        <w:ind w:left="1008" w:hanging="1008"/>
        <w:rPr>
          <w:rFonts w:ascii="Arial Narrow" w:hAnsi="Arial Narrow"/>
          <w:b/>
          <w:bCs/>
          <w:smallCaps/>
          <w:sz w:val="28"/>
        </w:rPr>
      </w:pPr>
    </w:p>
    <w:p w:rsidR="00531146" w:rsidRPr="00806865" w:rsidRDefault="00531146" w:rsidP="00531146">
      <w:pPr>
        <w:spacing w:after="120"/>
        <w:rPr>
          <w:rFonts w:ascii="Arial Narrow" w:hAnsi="Arial Narrow"/>
        </w:rPr>
      </w:pPr>
      <w:r w:rsidRPr="00806865">
        <w:rPr>
          <w:rFonts w:ascii="Arial Narrow" w:hAnsi="Arial Narrow"/>
          <w:b/>
          <w:smallCaps/>
          <w:sz w:val="23"/>
          <w:szCs w:val="23"/>
        </w:rPr>
        <w:t>Directions:</w:t>
      </w:r>
      <w:r w:rsidRPr="00806865">
        <w:rPr>
          <w:rFonts w:ascii="Arial Narrow" w:hAnsi="Arial Narrow"/>
          <w:b/>
          <w:smallCaps/>
        </w:rPr>
        <w:t xml:space="preserve"> </w:t>
      </w:r>
      <w:r w:rsidRPr="00806865">
        <w:rPr>
          <w:rFonts w:ascii="Arial Narrow" w:hAnsi="Arial Narrow"/>
        </w:rPr>
        <w:t xml:space="preserve"> To be completed by campus school nurse </w:t>
      </w:r>
      <w:r w:rsidRPr="00806865">
        <w:rPr>
          <w:rFonts w:ascii="Arial Narrow" w:hAnsi="Arial Narrow"/>
          <w:b/>
          <w:i/>
        </w:rPr>
        <w:t>prior</w:t>
      </w:r>
      <w:r w:rsidR="00AF20C4">
        <w:rPr>
          <w:rFonts w:ascii="Arial Narrow" w:hAnsi="Arial Narrow"/>
          <w:b/>
          <w:i/>
        </w:rPr>
        <w:t xml:space="preserve"> </w:t>
      </w:r>
      <w:r w:rsidRPr="00806865">
        <w:rPr>
          <w:rFonts w:ascii="Arial Narrow" w:hAnsi="Arial Narrow"/>
        </w:rPr>
        <w:t>to initial meeting for screening.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161"/>
        <w:gridCol w:w="4971"/>
        <w:gridCol w:w="90"/>
        <w:gridCol w:w="3576"/>
      </w:tblGrid>
      <w:tr w:rsidR="00A2302D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Vision:</w:t>
            </w:r>
          </w:p>
        </w:tc>
        <w:tc>
          <w:tcPr>
            <w:tcW w:w="5061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Date of Screening: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thickThinSmallGap" w:sz="18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:rsidR="00A2302D" w:rsidRPr="00806865" w:rsidRDefault="00BF39CF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Position: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2302D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Person Conducting Screening: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A2302D" w:rsidRPr="00806865" w:rsidRDefault="00BF39CF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Near Vision</w:t>
            </w:r>
          </w:p>
        </w:tc>
      </w:tr>
      <w:tr w:rsidR="00A2302D" w:rsidRPr="00806865" w:rsidTr="00636B98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5061" w:type="dxa"/>
            <w:gridSpan w:val="2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Results: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2302D" w:rsidRPr="00806865" w:rsidRDefault="00BF39CF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Distance Vision</w:t>
            </w:r>
          </w:p>
        </w:tc>
      </w:tr>
      <w:bookmarkStart w:id="1" w:name="Check1"/>
      <w:tr w:rsidR="00531146" w:rsidRPr="00806865" w:rsidTr="00EC3943">
        <w:trPr>
          <w:trHeight w:hRule="exact" w:val="648"/>
          <w:jc w:val="center"/>
        </w:trPr>
        <w:tc>
          <w:tcPr>
            <w:tcW w:w="11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"/>
          </w:p>
        </w:tc>
        <w:bookmarkStart w:id="2" w:name="Check3"/>
        <w:tc>
          <w:tcPr>
            <w:tcW w:w="1161" w:type="dxa"/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Did the screening indicate a need for further assessment or adjustment?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3" w:name="Check2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3"/>
          </w:p>
        </w:tc>
        <w:bookmarkStart w:id="4" w:name="Check4"/>
        <w:tc>
          <w:tcPr>
            <w:tcW w:w="1161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8637" w:type="dxa"/>
            <w:gridSpan w:val="3"/>
            <w:tcBorders>
              <w:bottom w:val="thickThinSmallGap" w:sz="18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Has follow-up treatment been recommended?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Hearing:</w:t>
            </w:r>
          </w:p>
        </w:tc>
        <w:tc>
          <w:tcPr>
            <w:tcW w:w="4971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Date of Screening: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66" w:type="dxa"/>
            <w:gridSpan w:val="2"/>
            <w:tcBorders>
              <w:top w:val="thickThinSmallGap" w:sz="18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Person Conducting Screening: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Position: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Type of Screening: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Results: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bookmarkStart w:id="5" w:name="Check5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5"/>
          </w:p>
        </w:tc>
        <w:bookmarkStart w:id="6" w:name="Check6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As a result of the screening, is there any indication of a need for further assessment or adjustment?</w:t>
            </w:r>
          </w:p>
          <w:p w:rsidR="00531146" w:rsidRPr="00806865" w:rsidRDefault="00531146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7" w:name="Check7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Check8"/>
        <w:tc>
          <w:tcPr>
            <w:tcW w:w="1161" w:type="dxa"/>
            <w:tcBorders>
              <w:bottom w:val="thickThinSmallGap" w:sz="18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Has follow-up treatment been recommended?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720"/>
          <w:jc w:val="center"/>
        </w:trPr>
        <w:tc>
          <w:tcPr>
            <w:tcW w:w="232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Health:</w:t>
            </w:r>
          </w:p>
        </w:tc>
        <w:tc>
          <w:tcPr>
            <w:tcW w:w="8637" w:type="dxa"/>
            <w:gridSpan w:val="3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  <w:b/>
                <w:smallCaps/>
              </w:rPr>
              <w:t>Medical Diagnosis</w:t>
            </w:r>
            <w:r w:rsidRPr="00806865">
              <w:rPr>
                <w:rFonts w:ascii="Arial Narrow" w:hAnsi="Arial Narrow"/>
                <w:b/>
              </w:rPr>
              <w:t xml:space="preserve">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C92EBF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8637" w:type="dxa"/>
            <w:gridSpan w:val="3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bookmarkStart w:id="9" w:name="Check9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9"/>
          </w:p>
        </w:tc>
        <w:bookmarkStart w:id="10" w:name="Check13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Does student exhibit any signs of health or medical problems?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1" w:name="Check10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1"/>
          </w:p>
        </w:tc>
        <w:bookmarkStart w:id="12" w:name="Check14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Is there a need for further assessment or referral of a medical problem?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3" w:name="Check11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3"/>
          </w:p>
        </w:tc>
        <w:bookmarkStart w:id="14" w:name="Check15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Is student receiving any medication at school?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specify: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5" w:name="Check12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5"/>
          </w:p>
        </w:tc>
        <w:bookmarkStart w:id="16" w:name="Check16"/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86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>Does this student require adaptive equipment or facility adaptation for accessibility?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specify: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6374C7">
              <w:rPr>
                <w:rFonts w:ascii="Arial Narrow" w:hAnsi="Arial Narrow"/>
              </w:rPr>
            </w:r>
            <w:r w:rsidR="006374C7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>Does this student make frequent visits to the nurse’s office?</w:t>
            </w:r>
          </w:p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 xml:space="preserve">If </w:t>
            </w:r>
            <w:r w:rsidRPr="00806865">
              <w:rPr>
                <w:rFonts w:ascii="Arial Narrow" w:hAnsi="Arial Narrow"/>
                <w:b/>
                <w:i/>
                <w:sz w:val="22"/>
              </w:rPr>
              <w:t>YES</w:t>
            </w:r>
            <w:r w:rsidRPr="00806865">
              <w:rPr>
                <w:rFonts w:ascii="Arial Narrow" w:hAnsi="Arial Narrow"/>
                <w:sz w:val="22"/>
              </w:rPr>
              <w:t xml:space="preserve">, how often/how many?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F20C4" w:rsidRDefault="00AF20C4" w:rsidP="00AF20C4">
      <w:pPr>
        <w:rPr>
          <w:rFonts w:ascii="Arial Narrow" w:hAnsi="Arial Narrow"/>
          <w:b/>
          <w:bCs/>
          <w:smallCaps/>
        </w:rPr>
      </w:pPr>
    </w:p>
    <w:p w:rsidR="00531146" w:rsidRDefault="00531146" w:rsidP="00641CCD">
      <w:pPr>
        <w:ind w:left="1008" w:hanging="1008"/>
        <w:rPr>
          <w:rFonts w:ascii="Arial Narrow" w:hAnsi="Arial Narrow"/>
          <w:b/>
          <w:bCs/>
          <w:smallCap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419"/>
      </w:tblGrid>
      <w:tr w:rsidR="00AF20C4" w:rsidRPr="00954A20" w:rsidTr="002A25D2">
        <w:trPr>
          <w:trHeight w:hRule="exact" w:val="738"/>
          <w:jc w:val="center"/>
        </w:trPr>
        <w:tc>
          <w:tcPr>
            <w:tcW w:w="5447" w:type="dxa"/>
            <w:vAlign w:val="bottom"/>
          </w:tcPr>
          <w:p w:rsidR="00AF20C4" w:rsidRPr="00954A20" w:rsidRDefault="00AF20C4" w:rsidP="00AF20C4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FC6FC3" wp14:editId="145883BA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91D90B8" id="Straight Connector 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18"/>
                <w:szCs w:val="22"/>
              </w:rPr>
              <w:t>Nurse’s Signature</w:t>
            </w:r>
          </w:p>
        </w:tc>
        <w:tc>
          <w:tcPr>
            <w:tcW w:w="5490" w:type="dxa"/>
            <w:vAlign w:val="bottom"/>
          </w:tcPr>
          <w:p w:rsidR="00AF20C4" w:rsidRPr="00954A20" w:rsidRDefault="00AF20C4" w:rsidP="00AF20C4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C24206" wp14:editId="116BB6A6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50BCA4C" id="Straight Connector 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iitQEAALcDAAAOAAAAZHJzL2Uyb0RvYy54bWysU8GOEzEMvSPxD1HudKZddoVGne6hK7gg&#10;qFj4gGzG6UQkceSETvv3OGk7iwAhhLh44uQ928/2rO+P3okDULIYerlctFJA0DjYsO/ll89vX72R&#10;ImUVBuUwQC9PkOT95uWL9RQ7WOGIbgASHCSkboq9HHOOXdMkPYJXaYERAj8aJK8yu7RvBlITR/eu&#10;WbXtXTMhDZFQQ0p8+3B+lJsa3xjQ+aMxCbJwveTacrVU7VOxzWatuj2pOFp9KUP9QxVe2cBJ51AP&#10;KivxjewvobzVhAlNXmj0DRpjNVQNrGbZ/qTmcVQRqhZuTopzm9L/C6s/HHYk7NDLGymC8jyix0zK&#10;7scsthgCNxBJ3JQ+TTF1DN+GHV28FHdURB8N+fJlOeJYe3uaewvHLDRfLm9Xd7eveQT6+tY8EyOl&#10;/A7Qi3LopbOhyFadOrxPmZMx9AphpxRyTl1P+eSggF34BIallGSVXZcIto7EQfH4h6/LIoNjVWSh&#10;GOvcTGr/TLpgCw3qYv0tcUbXjBjyTPQ2IP0uaz5eSzVn/FX1WWuR/YTDqQ6itoO3oyq7bHJZvx/9&#10;Sn/+3zbfAQAA//8DAFBLAwQUAAYACAAAACEAd23YxN0AAAAJAQAADwAAAGRycy9kb3ducmV2Lnht&#10;bEyPQU+DQBCF7yb9D5tp0ptdpKY0yNIYtSc9IHrwuGVHIGVnCbsF9Nc7jQe9zZt5efO9bD/bTow4&#10;+NaRgpt1BAKpcqalWsH72+F6B8IHTUZ3jlDBF3rY54urTKfGTfSKYxlqwSHkU62gCaFPpfRVg1b7&#10;teuR+PbpBqsDy6GWZtATh9tOxlG0lVa3xB8a3eNDg9WpPFsFydNzWfTT48t3IRNZFKMLu9OHUqvl&#10;fH8HIuAc/sxwwWd0yJnp6M5kvOhYb+Jbtl6GLQg2bJKYuxx/FzLP5P8G+Q8AAAD//wMAUEsBAi0A&#10;FAAGAAgAAAAhALaDOJL+AAAA4QEAABMAAAAAAAAAAAAAAAAAAAAAAFtDb250ZW50X1R5cGVzXS54&#10;bWxQSwECLQAUAAYACAAAACEAOP0h/9YAAACUAQAACwAAAAAAAAAAAAAAAAAvAQAAX3JlbHMvLnJl&#10;bHNQSwECLQAUAAYACAAAACEA4qvYorUBAAC3AwAADgAAAAAAAAAAAAAAAAAuAgAAZHJzL2Uyb0Rv&#10;Yy54bWxQSwECLQAUAAYACAAAACEAd23YxN0AAAAJAQAADwAAAAAAAAAAAAAAAAAPBAAAZHJzL2Rv&#10;d25yZXYueG1sUEsFBgAAAAAEAAQA8wAAABkFAAAAAA=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7925A2" w:rsidRPr="00BB0C43" w:rsidRDefault="007925A2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7925A2" w:rsidRPr="00BB0C43" w:rsidSect="00426B5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0E" w:rsidRDefault="00561D0E" w:rsidP="00880B6F">
      <w:r>
        <w:separator/>
      </w:r>
    </w:p>
  </w:endnote>
  <w:endnote w:type="continuationSeparator" w:id="0">
    <w:p w:rsidR="00561D0E" w:rsidRDefault="00561D0E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C1" w:rsidRPr="005D4E2C" w:rsidRDefault="00BF39CF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D603C" wp14:editId="4F01AF65">
              <wp:simplePos x="0" y="0"/>
              <wp:positionH relativeFrom="column">
                <wp:posOffset>6076950</wp:posOffset>
              </wp:positionH>
              <wp:positionV relativeFrom="paragraph">
                <wp:posOffset>6985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BF39CF">
                            <w:rPr>
                              <w:sz w:val="16"/>
                              <w:szCs w:val="16"/>
                            </w:rPr>
                            <w:t>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11D6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5pt;margin-top:.5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8KeL&#10;edwAAAAJAQAADwAAAGRycy9kb3ducmV2LnhtbEyPwU7DMAyG70i8Q2QkbizpoGztmk4IxBXEgEm7&#10;ZY3XVmucqsnW8vZ4Jzjan/X7+4v15DpxxiG0njQkMwUCqfK2pVrD1+fr3RJEiIas6Tyhhh8MsC6v&#10;rwqTWz/SB543sRYcQiE3GpoY+1zKUDXoTJj5HonZwQ/ORB6HWtrBjBzuOjlX6lE60xJ/aEyPzw1W&#10;x83Jafh+O+y2D+q9fnFpP/pJSXKZ1Pr2ZnpagYg4xb9juOizOpTstPcnskF0GrJ0wV0igwTEhass&#10;5cVew/0iAVkW8n+D8hcAAP//AwBQSwECLQAUAAYACAAAACEAtoM4kv4AAADhAQAAEwAAAAAAAAAA&#10;AAAAAAAAAAAAW0NvbnRlbnRfVHlwZXNdLnhtbFBLAQItABQABgAIAAAAIQA4/SH/1gAAAJQBAAAL&#10;AAAAAAAAAAAAAAAAAC8BAABfcmVscy8ucmVsc1BLAQItABQABgAIAAAAIQCFCduZCQIAAPMDAAAO&#10;AAAAAAAAAAAAAAAAAC4CAABkcnMvZTJvRG9jLnhtbFBLAQItABQABgAIAAAAIQDwp4t53AAAAAkB&#10;AAAPAAAAAAAAAAAAAAAAAGMEAABkcnMvZG93bnJldi54bWxQSwUGAAAAAAQABADzAAAAbAUAAAAA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BF39CF">
                      <w:rPr>
                        <w:sz w:val="16"/>
                        <w:szCs w:val="16"/>
                      </w:rPr>
                      <w:t>-2017</w:t>
                    </w:r>
                  </w:p>
                </w:txbxContent>
              </v:textbox>
            </v:shape>
          </w:pict>
        </mc:Fallback>
      </mc:AlternateContent>
    </w:r>
    <w:r w:rsidR="00453BB7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C9445" wp14:editId="1C70DEBB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D1C9445" id="_x0000_s1027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jNsQIAAMA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/vDzwAwK+a1rJ5AwUqC&#10;wECL0PZg0Uj1HaMBWkiG9bctVQyj9r2AX5CEhNieM92o6WY93VBRAlSGDUbjcmnGPrXtFd804Gn8&#10;d0Lews+puRP1c1SH/wZtwnE7tDTbh6Z7Z/XceBe/AAAA//8DAFBLAwQUAAYACAAAACEArFsJytwA&#10;AAAJAQAADwAAAGRycy9kb3ducmV2LnhtbEyPy07DMBBF90j8gzVI7Fq7QJsmxKlQER9Ai8TWid04&#10;wh5HsfOgX8+wguWdObpzpjws3rHJDLELKGGzFsAMNkF32Er4OL+t9sBiUqiVC2gkfJsIh+r2plSF&#10;DjO+m+mUWkYlGAslwabUF5zHxhqv4jr0Bml3CYNXieLQcj2omcq94w9C7LhXHdIFq3pztKb5Oo1e&#10;QnMdX/fHrp7ma/aZ1Yt12ws6Ke/vlpdnYMks6Q+GX31Sh4qc6jCijsxRzp4eCZWwyjfACMiFoEEt&#10;YZvvgFcl//9B9QMAAP//AwBQSwECLQAUAAYACAAAACEAtoM4kv4AAADhAQAAEwAAAAAAAAAAAAAA&#10;AAAAAAAAW0NvbnRlbnRfVHlwZXNdLnhtbFBLAQItABQABgAIAAAAIQA4/SH/1gAAAJQBAAALAAAA&#10;AAAAAAAAAAAAAC8BAABfcmVscy8ucmVsc1BLAQItABQABgAIAAAAIQAdC/jNsQIAAMAFAAAOAAAA&#10;AAAAAAAAAAAAAC4CAABkcnMvZTJvRG9jLnhtbFBLAQItABQABgAIAAAAIQCsWwnK3AAAAAkBAAAP&#10;AAAAAAAAAAAAAAAAAAsFAABkcnMvZG93bnJldi54bWxQSwUGAAAAAAQABADzAAAAFAYAAAAA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03EC1">
      <w:rPr>
        <w:sz w:val="16"/>
        <w:szCs w:val="16"/>
      </w:rPr>
      <w:t xml:space="preserve">    </w:t>
    </w:r>
  </w:p>
  <w:p w:rsidR="00803EC1" w:rsidRDefault="00BF39C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F1BDDA5" wp14:editId="3B12BAEA">
              <wp:simplePos x="0" y="0"/>
              <wp:positionH relativeFrom="column">
                <wp:posOffset>6619875</wp:posOffset>
              </wp:positionH>
              <wp:positionV relativeFrom="paragraph">
                <wp:posOffset>11430</wp:posOffset>
              </wp:positionV>
              <wp:extent cx="436245" cy="24638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23D" w:rsidRPr="00D92D5B" w:rsidRDefault="00212482" w:rsidP="001A223D">
                          <w:pPr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F1BDD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1.25pt;margin-top:.9pt;width:34.35pt;height:19.4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NqhQIAABUFAAAOAAAAZHJzL2Uyb0RvYy54bWysVNuO2yAQfa/Uf0C8Z31ZcrEVZ7XJ1lWl&#10;7UXa7QcQwDGqDS6Q2Nuq/94BJ2m6baWqqh8wMMNhZs4ZljdD26CDMFZqVeDkKsZIKKa5VLsCf3ws&#10;JwuMrKOK00YrUeAnYfHN6uWLZd/lItW1brgwCECUzfuuwLVzXR5FltWipfZKd0KBsdKmpQ6WZhdx&#10;Q3tAb5sojeNZ1GvDO6OZsBZ270YjXgX8qhLMva8qKxxqCgyxuTCaMG79GK2WNN8Z2tWSHcOg/xBF&#10;S6WCS89Qd9RRtDfyF6hWMqOtrtwV022kq0oyEXKAbJL4WTYPNe1EyAWKY7tzmez/g2XvDh8MkrzA&#10;c4wUbYGiRzE4tNYDmvvq9J3NwemhAzc3wDawHDK13b1mnyxSelNTtRO3xui+FpRDdIk/GV0cHXGs&#10;B9n2bzWHa+je6QA0VKb1pYNiIEAHlp7OzPhQGGyS61lKphgxMKVkdr0IzEU0Px3ujHWvhW6RnxTY&#10;APEBnB7urfPB0Pzk4u+yupG8lE0TFma33TQGHSiIpAxfiP+ZW6O8s9L+2Ig47kCMcIe3+WgD6V+z&#10;JCXxOs0m5Wwxn5CSTCfZPF5M4iRbZ7OYZOSu/OYDTEheS86FupdKnASYkL8j+NgKo3SCBFFf4Gya&#10;TkeG/phkHL7fJdlKB/3YyLbAi7MTzT2vrxSHtGnuqGzGefRz+KHKUIPTP1QlqMATP0rADdshyC09&#10;iWur+RPIwmigDbiHtwQmtTZfMOqhLwtsP++pERg1bxRIK0sI8Y0cFmQ6T2FhLi3bSwtVDKAK7DAa&#10;pxs3Nv++M3JXw00nMd+CHEsZpOJ1O0Z1FDH0Xsjp+E745r5cB68fr9nqOwAAAP//AwBQSwMEFAAG&#10;AAgAAAAhAEYAYH7cAAAACgEAAA8AAABkcnMvZG93bnJldi54bWxMj09LAzEQxe+C3yFMwZtNurRF&#10;1s2WYvHiQbAKekw3s5vF/CNJt+u3d3rSOc1jHm9+r9nNzrIJUx6Dl7BaCmDou6BHP0j4eH++fwCW&#10;i/Ja2eBRwg9m2LW3N42qdbj4N5yOZWAU4nOtJJhSYs157gw6lZchoqdbH5JThWQauE7qQuHO8kqI&#10;LXdq9PTBqIhPBrvv49lJ+HRm1If0+tVrOx1e+v0mzilKebeY94/ACs7lzwxXfEKHlphO4ex1Zpa0&#10;WFcb8tJGFa4GmgrYScJabIG3Df9fof0FAAD//wMAUEsBAi0AFAAGAAgAAAAhALaDOJL+AAAA4QEA&#10;ABMAAAAAAAAAAAAAAAAAAAAAAFtDb250ZW50X1R5cGVzXS54bWxQSwECLQAUAAYACAAAACEAOP0h&#10;/9YAAACUAQAACwAAAAAAAAAAAAAAAAAvAQAAX3JlbHMvLnJlbHNQSwECLQAUAAYACAAAACEAtv0T&#10;aoUCAAAVBQAADgAAAAAAAAAAAAAAAAAuAgAAZHJzL2Uyb0RvYy54bWxQSwECLQAUAAYACAAAACEA&#10;RgBgftwAAAAKAQAADwAAAAAAAAAAAAAAAADfBAAAZHJzL2Rvd25yZXYueG1sUEsFBgAAAAAEAAQA&#10;8wAAAOgFAAAAAA==&#10;" stroked="f">
              <v:textbox style="mso-fit-shape-to-text:t">
                <w:txbxContent>
                  <w:p w:rsidR="001A223D" w:rsidRPr="00D92D5B" w:rsidRDefault="00212482" w:rsidP="001A223D">
                    <w:pPr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31</w:t>
                    </w:r>
                  </w:p>
                </w:txbxContent>
              </v:textbox>
            </v:shape>
          </w:pict>
        </mc:Fallback>
      </mc:AlternateContent>
    </w:r>
  </w:p>
  <w:p w:rsidR="00803EC1" w:rsidRDefault="0080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0E" w:rsidRDefault="00561D0E" w:rsidP="00880B6F">
      <w:r>
        <w:separator/>
      </w:r>
    </w:p>
  </w:footnote>
  <w:footnote w:type="continuationSeparator" w:id="0">
    <w:p w:rsidR="00561D0E" w:rsidRDefault="00561D0E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938"/>
      <w:gridCol w:w="8649"/>
      <w:gridCol w:w="1123"/>
    </w:tblGrid>
    <w:tr w:rsidR="00877F0F" w:rsidRPr="00426FCA" w:rsidTr="00AB5B4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877F0F" w:rsidRPr="00BA6B09" w:rsidRDefault="00877F0F" w:rsidP="00AB5B4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6E54A665" wp14:editId="408058D8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5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877F0F" w:rsidRPr="00426FCA" w:rsidTr="00AB5B4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877F0F" w:rsidRPr="00BA6B09" w:rsidRDefault="00877F0F" w:rsidP="00AB5B4A">
          <w:pPr>
            <w:jc w:val="center"/>
            <w:rPr>
              <w:b/>
              <w:bCs/>
              <w:smallCaps/>
              <w:sz w:val="32"/>
              <w:szCs w:val="32"/>
            </w:rPr>
          </w:pPr>
          <w:r>
            <w:rPr>
              <w:b/>
              <w:bCs/>
              <w:smallCaps/>
              <w:sz w:val="32"/>
              <w:szCs w:val="32"/>
            </w:rPr>
            <w:t>Student Health Information</w:t>
          </w:r>
        </w:p>
      </w:tc>
    </w:tr>
    <w:tr w:rsidR="00877F0F" w:rsidRPr="00426FCA" w:rsidTr="00AB5B4A">
      <w:trPr>
        <w:trHeight w:val="335"/>
        <w:jc w:val="center"/>
      </w:trPr>
      <w:tc>
        <w:tcPr>
          <w:tcW w:w="95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877F0F" w:rsidRDefault="00877F0F" w:rsidP="00AB5B4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82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877F0F" w:rsidRDefault="00877F0F" w:rsidP="00877F0F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877F0F" w:rsidRDefault="00877F0F" w:rsidP="00BF39CF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 w:rsidR="00BF39CF">
            <w:rPr>
              <w:b/>
              <w:bCs/>
              <w:smallCaps/>
              <w:sz w:val="28"/>
              <w:szCs w:val="32"/>
            </w:rPr>
            <w:t>4</w:t>
          </w:r>
        </w:p>
      </w:tc>
    </w:tr>
  </w:tbl>
  <w:p w:rsidR="00877F0F" w:rsidRDefault="0087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kpx41gbKbA1z+q3ekUcrZuBpnQqKO4ENtK4mzUqeQGNtXb73fX8aOtxhIJGA6RmCUluxFumrlPGIKJ4OjZhg==" w:salt="2SuBxcvUVXyjtHMn0EPt8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5394C"/>
    <w:rsid w:val="000B321B"/>
    <w:rsid w:val="000E57F3"/>
    <w:rsid w:val="000E70E0"/>
    <w:rsid w:val="000F2434"/>
    <w:rsid w:val="000F3B55"/>
    <w:rsid w:val="000F3ECF"/>
    <w:rsid w:val="00110E9E"/>
    <w:rsid w:val="00155514"/>
    <w:rsid w:val="00174EFF"/>
    <w:rsid w:val="00190184"/>
    <w:rsid w:val="001A223D"/>
    <w:rsid w:val="001A6FAF"/>
    <w:rsid w:val="001B132B"/>
    <w:rsid w:val="001B4714"/>
    <w:rsid w:val="001B6314"/>
    <w:rsid w:val="001D4690"/>
    <w:rsid w:val="001F2D57"/>
    <w:rsid w:val="001F3551"/>
    <w:rsid w:val="00212482"/>
    <w:rsid w:val="00222289"/>
    <w:rsid w:val="00225549"/>
    <w:rsid w:val="002304AD"/>
    <w:rsid w:val="00273C13"/>
    <w:rsid w:val="00276FFB"/>
    <w:rsid w:val="002979A9"/>
    <w:rsid w:val="002A25D2"/>
    <w:rsid w:val="002D24EE"/>
    <w:rsid w:val="003525D5"/>
    <w:rsid w:val="00354507"/>
    <w:rsid w:val="003A7CF2"/>
    <w:rsid w:val="003B113D"/>
    <w:rsid w:val="003B27CF"/>
    <w:rsid w:val="003C38B5"/>
    <w:rsid w:val="003C4920"/>
    <w:rsid w:val="003E521B"/>
    <w:rsid w:val="00411F72"/>
    <w:rsid w:val="00417FCC"/>
    <w:rsid w:val="00426B59"/>
    <w:rsid w:val="00453BB7"/>
    <w:rsid w:val="004723F1"/>
    <w:rsid w:val="00496AED"/>
    <w:rsid w:val="004A4268"/>
    <w:rsid w:val="004F1684"/>
    <w:rsid w:val="004F5C5B"/>
    <w:rsid w:val="00514EE4"/>
    <w:rsid w:val="00531146"/>
    <w:rsid w:val="00557F8C"/>
    <w:rsid w:val="00561D0E"/>
    <w:rsid w:val="005632C2"/>
    <w:rsid w:val="005910A2"/>
    <w:rsid w:val="005A135C"/>
    <w:rsid w:val="005E02F2"/>
    <w:rsid w:val="005F438C"/>
    <w:rsid w:val="00601709"/>
    <w:rsid w:val="006241A7"/>
    <w:rsid w:val="0062745A"/>
    <w:rsid w:val="00636B98"/>
    <w:rsid w:val="006374C7"/>
    <w:rsid w:val="00641CCD"/>
    <w:rsid w:val="006538BC"/>
    <w:rsid w:val="00685375"/>
    <w:rsid w:val="006B4122"/>
    <w:rsid w:val="006D2447"/>
    <w:rsid w:val="00753FC1"/>
    <w:rsid w:val="007925A2"/>
    <w:rsid w:val="00795D07"/>
    <w:rsid w:val="00803EC1"/>
    <w:rsid w:val="00806865"/>
    <w:rsid w:val="00806F3E"/>
    <w:rsid w:val="00814811"/>
    <w:rsid w:val="00825277"/>
    <w:rsid w:val="00846409"/>
    <w:rsid w:val="00860B1E"/>
    <w:rsid w:val="0086286A"/>
    <w:rsid w:val="00867D48"/>
    <w:rsid w:val="00877F0F"/>
    <w:rsid w:val="00880B6F"/>
    <w:rsid w:val="00884B9E"/>
    <w:rsid w:val="008A3226"/>
    <w:rsid w:val="008B2881"/>
    <w:rsid w:val="008D3B7C"/>
    <w:rsid w:val="008D3F30"/>
    <w:rsid w:val="008D7507"/>
    <w:rsid w:val="00921AD9"/>
    <w:rsid w:val="00924060"/>
    <w:rsid w:val="0093481C"/>
    <w:rsid w:val="00952366"/>
    <w:rsid w:val="00954A20"/>
    <w:rsid w:val="0097220B"/>
    <w:rsid w:val="009B33CA"/>
    <w:rsid w:val="009C28A7"/>
    <w:rsid w:val="00A1599F"/>
    <w:rsid w:val="00A2302D"/>
    <w:rsid w:val="00A52FC0"/>
    <w:rsid w:val="00AD2FD2"/>
    <w:rsid w:val="00AF20C4"/>
    <w:rsid w:val="00B11C3B"/>
    <w:rsid w:val="00B31FC3"/>
    <w:rsid w:val="00B34824"/>
    <w:rsid w:val="00B6407A"/>
    <w:rsid w:val="00BB0C43"/>
    <w:rsid w:val="00BE5A40"/>
    <w:rsid w:val="00BF39CF"/>
    <w:rsid w:val="00BF492C"/>
    <w:rsid w:val="00C31746"/>
    <w:rsid w:val="00C3789A"/>
    <w:rsid w:val="00C4732F"/>
    <w:rsid w:val="00C91D94"/>
    <w:rsid w:val="00C92EBF"/>
    <w:rsid w:val="00CB5DA1"/>
    <w:rsid w:val="00CD6C2E"/>
    <w:rsid w:val="00D23DA1"/>
    <w:rsid w:val="00D414C5"/>
    <w:rsid w:val="00D5131A"/>
    <w:rsid w:val="00D71683"/>
    <w:rsid w:val="00D72715"/>
    <w:rsid w:val="00D96ABE"/>
    <w:rsid w:val="00DB56A9"/>
    <w:rsid w:val="00DD6BF6"/>
    <w:rsid w:val="00E70715"/>
    <w:rsid w:val="00E9662D"/>
    <w:rsid w:val="00EB5EF9"/>
    <w:rsid w:val="00EC3943"/>
    <w:rsid w:val="00EC62F8"/>
    <w:rsid w:val="00EF33CE"/>
    <w:rsid w:val="00F3340E"/>
    <w:rsid w:val="00F4478D"/>
    <w:rsid w:val="00F53942"/>
    <w:rsid w:val="00F55141"/>
    <w:rsid w:val="00F70F48"/>
    <w:rsid w:val="00FA2EFF"/>
    <w:rsid w:val="00FA2F03"/>
    <w:rsid w:val="00FA3E69"/>
    <w:rsid w:val="00FC7CBC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AB3962-B8FA-40EA-AC8A-4C559BBD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114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11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14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11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51AA-B364-4589-A924-688EFB3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Yvonne Ambriz</cp:lastModifiedBy>
  <cp:revision>2</cp:revision>
  <cp:lastPrinted>2016-09-12T15:36:00Z</cp:lastPrinted>
  <dcterms:created xsi:type="dcterms:W3CDTF">2017-09-01T13:37:00Z</dcterms:created>
  <dcterms:modified xsi:type="dcterms:W3CDTF">2017-09-01T13:37:00Z</dcterms:modified>
</cp:coreProperties>
</file>